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70C6F" w:rsidRDefault="00DB3878">
      <w:pPr>
        <w:jc w:val="center"/>
      </w:pPr>
      <w:r>
        <w:rPr>
          <w:b/>
        </w:rPr>
        <w:t>НУРМИНСКОЕ СЕЛЬСКОЕ ПОСЕЛЕНИЕ</w:t>
      </w:r>
    </w:p>
    <w:p w:rsidR="00870C6F" w:rsidRDefault="00DB3878">
      <w:pPr>
        <w:jc w:val="center"/>
      </w:pPr>
      <w:r>
        <w:rPr>
          <w:b/>
        </w:rPr>
        <w:t>ТОСНЕНСКОГО РАЙОНА ЛЕНИНГРАДСКОЙ ОБЛАСТИ</w:t>
      </w:r>
    </w:p>
    <w:p w:rsidR="00870C6F" w:rsidRDefault="00870C6F">
      <w:pPr>
        <w:jc w:val="center"/>
      </w:pPr>
    </w:p>
    <w:p w:rsidR="00870C6F" w:rsidRDefault="00DB3878">
      <w:pPr>
        <w:jc w:val="center"/>
      </w:pPr>
      <w:r>
        <w:rPr>
          <w:b/>
        </w:rPr>
        <w:t>АДМИНИСТРАЦИЯ</w:t>
      </w:r>
    </w:p>
    <w:p w:rsidR="00870C6F" w:rsidRDefault="00870C6F">
      <w:pPr>
        <w:jc w:val="center"/>
      </w:pPr>
    </w:p>
    <w:p w:rsidR="00870C6F" w:rsidRDefault="00DB3878">
      <w:pPr>
        <w:jc w:val="center"/>
      </w:pPr>
      <w:r>
        <w:rPr>
          <w:b/>
          <w:sz w:val="32"/>
          <w:szCs w:val="32"/>
        </w:rPr>
        <w:t>ПОСТАНОВЛЕНИЕ</w:t>
      </w:r>
    </w:p>
    <w:p w:rsidR="00870C6F" w:rsidRDefault="00870C6F">
      <w:pPr>
        <w:jc w:val="center"/>
      </w:pPr>
    </w:p>
    <w:p w:rsidR="00870C6F" w:rsidRDefault="00BB5C01">
      <w:pPr>
        <w:rPr>
          <w:u w:val="single"/>
        </w:rPr>
      </w:pPr>
      <w:r>
        <w:rPr>
          <w:u w:val="single"/>
        </w:rPr>
        <w:t>06.0</w:t>
      </w:r>
      <w:r w:rsidR="005C01D6">
        <w:rPr>
          <w:u w:val="single"/>
        </w:rPr>
        <w:t>3</w:t>
      </w:r>
      <w:r>
        <w:rPr>
          <w:u w:val="single"/>
        </w:rPr>
        <w:t>.202</w:t>
      </w:r>
      <w:r w:rsidR="005C01D6">
        <w:rPr>
          <w:u w:val="single"/>
        </w:rPr>
        <w:t>3</w:t>
      </w:r>
      <w:r w:rsidR="00DB3878">
        <w:rPr>
          <w:u w:val="single"/>
        </w:rPr>
        <w:t xml:space="preserve"> № </w:t>
      </w:r>
      <w:r w:rsidR="005C01D6">
        <w:rPr>
          <w:u w:val="single"/>
        </w:rPr>
        <w:t>53</w:t>
      </w:r>
    </w:p>
    <w:p w:rsidR="009A655D" w:rsidRDefault="009A655D"/>
    <w:p w:rsidR="005C01D6" w:rsidRPr="005C01D6" w:rsidRDefault="005C01D6" w:rsidP="005C01D6">
      <w:pPr>
        <w:rPr>
          <w:color w:val="auto"/>
        </w:rPr>
      </w:pPr>
      <w:r w:rsidRPr="005C01D6">
        <w:rPr>
          <w:color w:val="auto"/>
        </w:rPr>
        <w:t>О признании утратившим силу постановление</w:t>
      </w:r>
    </w:p>
    <w:p w:rsidR="005C01D6" w:rsidRPr="005C01D6" w:rsidRDefault="005C01D6" w:rsidP="005C01D6">
      <w:pPr>
        <w:rPr>
          <w:color w:val="auto"/>
        </w:rPr>
      </w:pPr>
      <w:r w:rsidRPr="005C01D6">
        <w:rPr>
          <w:color w:val="auto"/>
        </w:rPr>
        <w:t>администрации Нурминского сельского поселения</w:t>
      </w:r>
    </w:p>
    <w:p w:rsidR="005C01D6" w:rsidRPr="005C01D6" w:rsidRDefault="005C01D6" w:rsidP="005C01D6">
      <w:pPr>
        <w:rPr>
          <w:color w:val="auto"/>
        </w:rPr>
      </w:pPr>
      <w:r w:rsidRPr="005C01D6">
        <w:rPr>
          <w:color w:val="auto"/>
        </w:rPr>
        <w:t>Тосненского района Ленинградской области</w:t>
      </w:r>
      <w:r>
        <w:rPr>
          <w:color w:val="auto"/>
        </w:rPr>
        <w:t xml:space="preserve"> от</w:t>
      </w:r>
    </w:p>
    <w:p w:rsidR="00645911" w:rsidRDefault="005C01D6" w:rsidP="009A655D">
      <w:pPr>
        <w:rPr>
          <w:color w:val="auto"/>
          <w:szCs w:val="28"/>
        </w:rPr>
      </w:pPr>
      <w:r w:rsidRPr="005C01D6">
        <w:rPr>
          <w:color w:val="auto"/>
          <w:szCs w:val="28"/>
        </w:rPr>
        <w:t>06.05.2022 № 48</w:t>
      </w:r>
      <w:r>
        <w:rPr>
          <w:color w:val="auto"/>
          <w:szCs w:val="28"/>
        </w:rPr>
        <w:t xml:space="preserve"> «</w:t>
      </w:r>
      <w:r w:rsidR="009A655D" w:rsidRPr="009A655D">
        <w:rPr>
          <w:color w:val="auto"/>
          <w:szCs w:val="28"/>
        </w:rPr>
        <w:t>Об утверждении административного</w:t>
      </w:r>
      <w:r w:rsidR="00645911">
        <w:rPr>
          <w:color w:val="auto"/>
          <w:szCs w:val="28"/>
        </w:rPr>
        <w:t xml:space="preserve"> </w:t>
      </w:r>
      <w:r w:rsidR="009A655D" w:rsidRPr="009A655D">
        <w:rPr>
          <w:color w:val="auto"/>
          <w:szCs w:val="28"/>
        </w:rPr>
        <w:t>регламента</w:t>
      </w:r>
    </w:p>
    <w:p w:rsidR="009A655D" w:rsidRPr="009A655D" w:rsidRDefault="009A655D" w:rsidP="00645911">
      <w:pPr>
        <w:rPr>
          <w:color w:val="auto"/>
          <w:szCs w:val="28"/>
        </w:rPr>
      </w:pPr>
      <w:r w:rsidRPr="009A655D">
        <w:rPr>
          <w:color w:val="auto"/>
          <w:szCs w:val="28"/>
        </w:rPr>
        <w:t>по предоставлению</w:t>
      </w:r>
      <w:r w:rsidR="00645911">
        <w:rPr>
          <w:color w:val="auto"/>
          <w:szCs w:val="28"/>
        </w:rPr>
        <w:t xml:space="preserve"> </w:t>
      </w:r>
      <w:r w:rsidRPr="009A655D">
        <w:rPr>
          <w:color w:val="auto"/>
          <w:szCs w:val="28"/>
        </w:rPr>
        <w:t xml:space="preserve">муниципальной услуги </w:t>
      </w:r>
    </w:p>
    <w:p w:rsidR="00645911" w:rsidRDefault="00645911" w:rsidP="00645911">
      <w:pPr>
        <w:rPr>
          <w:color w:val="auto"/>
        </w:rPr>
      </w:pPr>
      <w:r w:rsidRPr="00645911">
        <w:rPr>
          <w:color w:val="auto"/>
        </w:rPr>
        <w:t>«Выдача специального разрешения на</w:t>
      </w:r>
      <w:r>
        <w:rPr>
          <w:color w:val="auto"/>
        </w:rPr>
        <w:t xml:space="preserve"> </w:t>
      </w:r>
      <w:r w:rsidRPr="00645911">
        <w:rPr>
          <w:color w:val="auto"/>
        </w:rPr>
        <w:t>движение</w:t>
      </w:r>
    </w:p>
    <w:p w:rsidR="00645911" w:rsidRDefault="00645911" w:rsidP="00645911">
      <w:pPr>
        <w:rPr>
          <w:color w:val="auto"/>
        </w:rPr>
      </w:pPr>
      <w:r w:rsidRPr="00645911">
        <w:rPr>
          <w:color w:val="auto"/>
        </w:rPr>
        <w:t>по автомобильным дорогам</w:t>
      </w:r>
      <w:r>
        <w:rPr>
          <w:color w:val="auto"/>
        </w:rPr>
        <w:t xml:space="preserve"> </w:t>
      </w:r>
      <w:r w:rsidRPr="00645911">
        <w:rPr>
          <w:color w:val="auto"/>
        </w:rPr>
        <w:t>местного значения</w:t>
      </w:r>
    </w:p>
    <w:p w:rsidR="00645911" w:rsidRDefault="00645911" w:rsidP="00645911">
      <w:pPr>
        <w:rPr>
          <w:color w:val="auto"/>
        </w:rPr>
      </w:pPr>
      <w:r w:rsidRPr="00645911">
        <w:rPr>
          <w:color w:val="auto"/>
        </w:rPr>
        <w:t>тяжеловесного</w:t>
      </w:r>
      <w:r>
        <w:rPr>
          <w:color w:val="auto"/>
        </w:rPr>
        <w:t xml:space="preserve"> </w:t>
      </w:r>
      <w:r w:rsidRPr="00645911">
        <w:rPr>
          <w:color w:val="auto"/>
        </w:rPr>
        <w:t>транспортного средства, масса которого</w:t>
      </w:r>
    </w:p>
    <w:p w:rsidR="00645911" w:rsidRDefault="00645911" w:rsidP="00645911">
      <w:pPr>
        <w:rPr>
          <w:color w:val="auto"/>
        </w:rPr>
      </w:pPr>
      <w:r w:rsidRPr="00645911">
        <w:rPr>
          <w:color w:val="auto"/>
        </w:rPr>
        <w:t>с грузом или без груза и(или) нагрузка на</w:t>
      </w:r>
      <w:r>
        <w:rPr>
          <w:color w:val="auto"/>
        </w:rPr>
        <w:t xml:space="preserve"> </w:t>
      </w:r>
      <w:r w:rsidRPr="00645911">
        <w:rPr>
          <w:color w:val="auto"/>
        </w:rPr>
        <w:t>ось которого</w:t>
      </w:r>
    </w:p>
    <w:p w:rsidR="00645911" w:rsidRDefault="00645911" w:rsidP="00645911">
      <w:pPr>
        <w:rPr>
          <w:color w:val="auto"/>
        </w:rPr>
      </w:pPr>
      <w:r w:rsidRPr="00645911">
        <w:rPr>
          <w:color w:val="auto"/>
        </w:rPr>
        <w:t>более чем на два процента</w:t>
      </w:r>
      <w:r>
        <w:rPr>
          <w:color w:val="auto"/>
        </w:rPr>
        <w:t xml:space="preserve"> </w:t>
      </w:r>
      <w:r w:rsidRPr="00645911">
        <w:rPr>
          <w:color w:val="auto"/>
        </w:rPr>
        <w:t>превышают допустимую</w:t>
      </w:r>
    </w:p>
    <w:p w:rsidR="00645911" w:rsidRDefault="00645911" w:rsidP="00645911">
      <w:pPr>
        <w:rPr>
          <w:color w:val="auto"/>
        </w:rPr>
      </w:pPr>
      <w:r w:rsidRPr="00645911">
        <w:rPr>
          <w:color w:val="auto"/>
        </w:rPr>
        <w:t>массу транспортного</w:t>
      </w:r>
      <w:r>
        <w:rPr>
          <w:color w:val="auto"/>
        </w:rPr>
        <w:t xml:space="preserve"> </w:t>
      </w:r>
      <w:r w:rsidRPr="00645911">
        <w:rPr>
          <w:color w:val="auto"/>
        </w:rPr>
        <w:t>средства и(или) допустимую нагрузку</w:t>
      </w:r>
    </w:p>
    <w:p w:rsidR="00645911" w:rsidRDefault="00645911" w:rsidP="00645911">
      <w:pPr>
        <w:rPr>
          <w:color w:val="auto"/>
        </w:rPr>
      </w:pPr>
      <w:r w:rsidRPr="00645911">
        <w:rPr>
          <w:color w:val="auto"/>
        </w:rPr>
        <w:t>на ось, и(или) крупногабаритного транспортного средства</w:t>
      </w:r>
    </w:p>
    <w:p w:rsidR="00645911" w:rsidRDefault="00645911" w:rsidP="00645911">
      <w:pPr>
        <w:rPr>
          <w:color w:val="auto"/>
        </w:rPr>
      </w:pPr>
      <w:r w:rsidRPr="00645911">
        <w:rPr>
          <w:color w:val="auto"/>
        </w:rPr>
        <w:t>в случаях, предусмотренных Федеральным законом от 8 ноября</w:t>
      </w:r>
    </w:p>
    <w:p w:rsidR="00645911" w:rsidRDefault="00645911" w:rsidP="00645911">
      <w:pPr>
        <w:rPr>
          <w:color w:val="auto"/>
        </w:rPr>
      </w:pPr>
      <w:r w:rsidRPr="00645911">
        <w:rPr>
          <w:color w:val="auto"/>
        </w:rPr>
        <w:t>2007 года № 257-ФЗ «Об автомобильных дорогах и о дорожной</w:t>
      </w:r>
    </w:p>
    <w:p w:rsidR="00645911" w:rsidRDefault="00645911" w:rsidP="00645911">
      <w:pPr>
        <w:rPr>
          <w:color w:val="auto"/>
        </w:rPr>
      </w:pPr>
      <w:r w:rsidRPr="00645911">
        <w:rPr>
          <w:color w:val="auto"/>
        </w:rPr>
        <w:t>деятельности и о внесении изменений в отдельные законодательные</w:t>
      </w:r>
    </w:p>
    <w:p w:rsidR="00870C6F" w:rsidRDefault="00645911" w:rsidP="00645911">
      <w:r w:rsidRPr="00645911">
        <w:rPr>
          <w:color w:val="auto"/>
        </w:rPr>
        <w:t>акты Российской Федерации»</w:t>
      </w:r>
    </w:p>
    <w:p w:rsidR="00870C6F" w:rsidRDefault="00870C6F"/>
    <w:p w:rsidR="00164A2F" w:rsidRPr="00164A2F" w:rsidRDefault="00DB3878" w:rsidP="00164A2F">
      <w:pPr>
        <w:jc w:val="both"/>
      </w:pPr>
      <w:r>
        <w:tab/>
      </w:r>
      <w:r w:rsidR="00164A2F" w:rsidRPr="00164A2F">
        <w:t>В соответствии с Федеральным закон</w:t>
      </w:r>
      <w:r w:rsidR="000E631B">
        <w:t>о</w:t>
      </w:r>
      <w:r w:rsidR="00164A2F" w:rsidRPr="00164A2F">
        <w:t xml:space="preserve">м от 06.10.2003 № 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</w:t>
      </w:r>
      <w:r w:rsidR="00164A2F">
        <w:t>в</w:t>
      </w:r>
      <w:r w:rsidR="00164A2F" w:rsidRPr="00164A2F">
        <w:t xml:space="preserve"> связи с изменениями законодательства в сфере государственных и муниципальных услуг от 30.12.2020 № 509-ФЗ «О внесении изменений в отдельные законодательные акты Российской Федерации», </w:t>
      </w:r>
    </w:p>
    <w:p w:rsidR="00164A2F" w:rsidRDefault="00164A2F">
      <w:pPr>
        <w:jc w:val="both"/>
      </w:pPr>
    </w:p>
    <w:p w:rsidR="00870C6F" w:rsidRDefault="00DB3878">
      <w:pPr>
        <w:jc w:val="both"/>
      </w:pPr>
      <w:r>
        <w:t>ПОСТАНОВЛЯЮ:</w:t>
      </w:r>
    </w:p>
    <w:p w:rsidR="00870C6F" w:rsidRDefault="00870C6F">
      <w:pPr>
        <w:jc w:val="both"/>
      </w:pPr>
    </w:p>
    <w:p w:rsidR="005C01D6" w:rsidRPr="005C01D6" w:rsidRDefault="005C01D6" w:rsidP="005C01D6">
      <w:pPr>
        <w:pStyle w:val="a9"/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right="57" w:firstLine="709"/>
        <w:jc w:val="both"/>
        <w:outlineLvl w:val="1"/>
        <w:rPr>
          <w:color w:val="auto"/>
          <w:szCs w:val="28"/>
        </w:rPr>
      </w:pPr>
      <w:r w:rsidRPr="005C01D6">
        <w:rPr>
          <w:color w:val="auto"/>
          <w:szCs w:val="28"/>
        </w:rPr>
        <w:t>Признать</w:t>
      </w:r>
      <w:r w:rsidRPr="005C01D6">
        <w:rPr>
          <w:color w:val="auto"/>
          <w:szCs w:val="28"/>
          <w:lang w:bidi="ru-RU"/>
        </w:rPr>
        <w:t xml:space="preserve"> утратившим силу</w:t>
      </w:r>
      <w:r w:rsidRPr="005C01D6">
        <w:rPr>
          <w:color w:val="auto"/>
          <w:szCs w:val="28"/>
        </w:rPr>
        <w:t xml:space="preserve"> постановление администрации Нурминского сельского поселения Тосненского района Ленинградской области от 06.05.2022 № 48</w:t>
      </w:r>
      <w:r w:rsidR="00014D2C" w:rsidRPr="005C01D6">
        <w:rPr>
          <w:color w:val="auto"/>
          <w:szCs w:val="28"/>
        </w:rPr>
        <w:t xml:space="preserve"> </w:t>
      </w:r>
      <w:r w:rsidRPr="005C01D6">
        <w:rPr>
          <w:color w:val="auto"/>
          <w:szCs w:val="28"/>
        </w:rPr>
        <w:t xml:space="preserve">«Об утверждении </w:t>
      </w:r>
      <w:r w:rsidR="00014D2C" w:rsidRPr="005C01D6">
        <w:rPr>
          <w:color w:val="auto"/>
          <w:szCs w:val="28"/>
        </w:rPr>
        <w:t>административн</w:t>
      </w:r>
      <w:r w:rsidRPr="005C01D6">
        <w:rPr>
          <w:color w:val="auto"/>
          <w:szCs w:val="28"/>
        </w:rPr>
        <w:t>ого</w:t>
      </w:r>
      <w:r w:rsidR="00014D2C" w:rsidRPr="005C01D6">
        <w:rPr>
          <w:color w:val="auto"/>
          <w:szCs w:val="28"/>
        </w:rPr>
        <w:t xml:space="preserve"> регламент</w:t>
      </w:r>
      <w:r w:rsidRPr="005C01D6">
        <w:rPr>
          <w:color w:val="auto"/>
          <w:szCs w:val="28"/>
        </w:rPr>
        <w:t>а</w:t>
      </w:r>
      <w:r w:rsidR="00014D2C" w:rsidRPr="005C01D6">
        <w:rPr>
          <w:color w:val="auto"/>
          <w:szCs w:val="28"/>
        </w:rPr>
        <w:t xml:space="preserve"> администрации </w:t>
      </w:r>
      <w:r w:rsidR="00014D2C" w:rsidRPr="005C01D6">
        <w:rPr>
          <w:color w:val="auto"/>
        </w:rPr>
        <w:t>Нурминского сельского поселения Тосненского района Ленинградской области</w:t>
      </w:r>
      <w:r w:rsidR="00014D2C" w:rsidRPr="005C01D6">
        <w:rPr>
          <w:color w:val="auto"/>
          <w:szCs w:val="28"/>
        </w:rPr>
        <w:t xml:space="preserve"> по предоставлению муниципальной услуги </w:t>
      </w:r>
      <w:r w:rsidR="00164A2F" w:rsidRPr="005C01D6">
        <w:rPr>
          <w:color w:val="auto"/>
        </w:rPr>
        <w:t>«Выдача специального разрешения на движение по автомобильным дорогам местного значения тяжеловесного транспортного средства, масса которого с грузом или без груза и(или) нагрузка на ось которого более чем на два процента превышают допустимую массу транспортного средства и(или) допустимую нагрузку на ось, и(или) крупногабаритного транспортного средства в случаях, предусмотренных Федеральным законом от 8 ноября 2007 года № 257-ФЗ «Об автомобильных дорогах и о дорожной деятельности и о внесении изменений в отдельные законодател</w:t>
      </w:r>
      <w:r>
        <w:rPr>
          <w:color w:val="auto"/>
        </w:rPr>
        <w:t>ьные акты Российской Федерации».</w:t>
      </w:r>
    </w:p>
    <w:p w:rsidR="0058718D" w:rsidRPr="005C01D6" w:rsidRDefault="0058718D" w:rsidP="005C01D6">
      <w:pPr>
        <w:pStyle w:val="a9"/>
        <w:numPr>
          <w:ilvl w:val="0"/>
          <w:numId w:val="3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right="57" w:firstLine="709"/>
        <w:jc w:val="both"/>
        <w:outlineLvl w:val="1"/>
        <w:rPr>
          <w:color w:val="auto"/>
          <w:szCs w:val="28"/>
        </w:rPr>
      </w:pPr>
      <w:r w:rsidRPr="005C01D6">
        <w:rPr>
          <w:color w:val="auto"/>
          <w:szCs w:val="28"/>
        </w:rPr>
        <w:t>Обнародовать настоящее постановление в порядке, установленном Уставом Нурминского сельского поселения посредством размещения на официальном сайте Нурминского сельского поселения Тосненского района Ленинградской области в информационно-телекоммуникационной сети «Интернет».</w:t>
      </w:r>
    </w:p>
    <w:p w:rsidR="00870C6F" w:rsidRDefault="0058718D" w:rsidP="0058718D">
      <w:pPr>
        <w:ind w:right="57" w:firstLine="708"/>
        <w:jc w:val="both"/>
      </w:pPr>
      <w:r>
        <w:t>3</w:t>
      </w:r>
      <w:r w:rsidR="00DB3878">
        <w:t xml:space="preserve">.  Контроль за исполнением </w:t>
      </w:r>
      <w:r w:rsidR="00014D2C">
        <w:t xml:space="preserve">настоящего </w:t>
      </w:r>
      <w:r w:rsidR="00DB3878">
        <w:t>постановления оставляю за собой.</w:t>
      </w:r>
    </w:p>
    <w:p w:rsidR="00870C6F" w:rsidRDefault="00870C6F">
      <w:pPr>
        <w:jc w:val="both"/>
      </w:pPr>
    </w:p>
    <w:p w:rsidR="00870C6F" w:rsidRDefault="00870C6F">
      <w:pPr>
        <w:jc w:val="both"/>
      </w:pPr>
    </w:p>
    <w:p w:rsidR="00870C6F" w:rsidRDefault="00DB3878">
      <w:pPr>
        <w:jc w:val="both"/>
      </w:pPr>
      <w:r>
        <w:t xml:space="preserve">Глава администрации   </w:t>
      </w:r>
      <w:r w:rsidR="00ED058A">
        <w:tab/>
      </w:r>
      <w:r w:rsidR="00ED058A">
        <w:tab/>
      </w:r>
      <w:r w:rsidR="00ED058A">
        <w:tab/>
      </w:r>
      <w:r w:rsidR="00ED058A">
        <w:tab/>
      </w:r>
      <w:r w:rsidR="00ED058A">
        <w:tab/>
      </w:r>
      <w:r w:rsidR="0058718D">
        <w:t>Н.П. Николаев</w:t>
      </w:r>
    </w:p>
    <w:p w:rsidR="00870C6F" w:rsidRDefault="00870C6F"/>
    <w:p w:rsidR="005C01D6" w:rsidRDefault="005C01D6">
      <w:pPr>
        <w:rPr>
          <w:sz w:val="20"/>
          <w:szCs w:val="20"/>
        </w:rPr>
      </w:pPr>
      <w:bookmarkStart w:id="0" w:name="_GoBack"/>
      <w:bookmarkEnd w:id="0"/>
    </w:p>
    <w:sectPr w:rsidR="005C01D6" w:rsidSect="005C01D6">
      <w:pgSz w:w="11905" w:h="16838"/>
      <w:pgMar w:top="284" w:right="567" w:bottom="28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D36" w:rsidRDefault="00D03D36">
      <w:r>
        <w:separator/>
      </w:r>
    </w:p>
  </w:endnote>
  <w:endnote w:type="continuationSeparator" w:id="0">
    <w:p w:rsidR="00D03D36" w:rsidRDefault="00D0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D36" w:rsidRDefault="00D03D36">
      <w:r>
        <w:separator/>
      </w:r>
    </w:p>
  </w:footnote>
  <w:footnote w:type="continuationSeparator" w:id="0">
    <w:p w:rsidR="00D03D36" w:rsidRDefault="00D03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A5BBF"/>
    <w:multiLevelType w:val="multilevel"/>
    <w:tmpl w:val="56E6504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6D256F0B"/>
    <w:multiLevelType w:val="multilevel"/>
    <w:tmpl w:val="929C17BC"/>
    <w:lvl w:ilvl="0">
      <w:start w:val="1"/>
      <w:numFmt w:val="decimal"/>
      <w:lvlText w:val="%1."/>
      <w:lvlJc w:val="left"/>
      <w:pPr>
        <w:ind w:left="840" w:firstLine="360"/>
      </w:pPr>
    </w:lvl>
    <w:lvl w:ilvl="1">
      <w:start w:val="3"/>
      <w:numFmt w:val="decimal"/>
      <w:lvlText w:val="%1.%2."/>
      <w:lvlJc w:val="left"/>
      <w:pPr>
        <w:ind w:left="1068" w:firstLine="708"/>
      </w:pPr>
    </w:lvl>
    <w:lvl w:ilvl="2">
      <w:start w:val="1"/>
      <w:numFmt w:val="decimal"/>
      <w:lvlText w:val="%1.%2.%3."/>
      <w:lvlJc w:val="left"/>
      <w:pPr>
        <w:ind w:left="1776" w:firstLine="1056"/>
      </w:pPr>
    </w:lvl>
    <w:lvl w:ilvl="3">
      <w:start w:val="1"/>
      <w:numFmt w:val="decimal"/>
      <w:lvlText w:val="%1.%2.%3.%4."/>
      <w:lvlJc w:val="left"/>
      <w:pPr>
        <w:ind w:left="2124" w:firstLine="1404"/>
      </w:pPr>
    </w:lvl>
    <w:lvl w:ilvl="4">
      <w:start w:val="1"/>
      <w:numFmt w:val="decimal"/>
      <w:lvlText w:val="%1.%2.%3.%4.%5."/>
      <w:lvlJc w:val="left"/>
      <w:pPr>
        <w:ind w:left="2832" w:firstLine="1752"/>
      </w:pPr>
    </w:lvl>
    <w:lvl w:ilvl="5">
      <w:start w:val="1"/>
      <w:numFmt w:val="decimal"/>
      <w:lvlText w:val="%1.%2.%3.%4.%5.%6."/>
      <w:lvlJc w:val="left"/>
      <w:pPr>
        <w:ind w:left="3180" w:firstLine="2100"/>
      </w:pPr>
    </w:lvl>
    <w:lvl w:ilvl="6">
      <w:start w:val="1"/>
      <w:numFmt w:val="decimal"/>
      <w:lvlText w:val="%1.%2.%3.%4.%5.%6.%7."/>
      <w:lvlJc w:val="left"/>
      <w:pPr>
        <w:ind w:left="3888" w:firstLine="2448"/>
      </w:pPr>
    </w:lvl>
    <w:lvl w:ilvl="7">
      <w:start w:val="1"/>
      <w:numFmt w:val="decimal"/>
      <w:lvlText w:val="%1.%2.%3.%4.%5.%6.%7.%8."/>
      <w:lvlJc w:val="left"/>
      <w:pPr>
        <w:ind w:left="4236" w:firstLine="2796"/>
      </w:pPr>
    </w:lvl>
    <w:lvl w:ilvl="8">
      <w:start w:val="1"/>
      <w:numFmt w:val="decimal"/>
      <w:lvlText w:val="%1.%2.%3.%4.%5.%6.%7.%8.%9."/>
      <w:lvlJc w:val="left"/>
      <w:pPr>
        <w:ind w:left="4944" w:firstLine="3144"/>
      </w:pPr>
    </w:lvl>
  </w:abstractNum>
  <w:abstractNum w:abstractNumId="2" w15:restartNumberingAfterBreak="0">
    <w:nsid w:val="7A321723"/>
    <w:multiLevelType w:val="multilevel"/>
    <w:tmpl w:val="8E68AA2A"/>
    <w:lvl w:ilvl="0">
      <w:start w:val="1"/>
      <w:numFmt w:val="decimal"/>
      <w:lvlText w:val="%1."/>
      <w:lvlJc w:val="left"/>
      <w:pPr>
        <w:ind w:left="540" w:firstLine="0"/>
      </w:pPr>
    </w:lvl>
    <w:lvl w:ilvl="1">
      <w:start w:val="3"/>
      <w:numFmt w:val="decimal"/>
      <w:lvlText w:val="%1.%2."/>
      <w:lvlJc w:val="left"/>
      <w:pPr>
        <w:ind w:left="894" w:firstLine="354"/>
      </w:pPr>
    </w:lvl>
    <w:lvl w:ilvl="2">
      <w:start w:val="5"/>
      <w:numFmt w:val="decimal"/>
      <w:lvlText w:val="%1.%2.%3."/>
      <w:lvlJc w:val="left"/>
      <w:pPr>
        <w:ind w:left="1428" w:firstLine="708"/>
      </w:pPr>
    </w:lvl>
    <w:lvl w:ilvl="3">
      <w:start w:val="1"/>
      <w:numFmt w:val="decimal"/>
      <w:lvlText w:val="%1.%2.%3.%4."/>
      <w:lvlJc w:val="left"/>
      <w:pPr>
        <w:ind w:left="1782" w:firstLine="1062"/>
      </w:pPr>
    </w:lvl>
    <w:lvl w:ilvl="4">
      <w:start w:val="1"/>
      <w:numFmt w:val="decimal"/>
      <w:lvlText w:val="%1.%2.%3.%4.%5."/>
      <w:lvlJc w:val="left"/>
      <w:pPr>
        <w:ind w:left="2496" w:firstLine="1416"/>
      </w:pPr>
    </w:lvl>
    <w:lvl w:ilvl="5">
      <w:start w:val="1"/>
      <w:numFmt w:val="decimal"/>
      <w:lvlText w:val="%1.%2.%3.%4.%5.%6."/>
      <w:lvlJc w:val="left"/>
      <w:pPr>
        <w:ind w:left="2850" w:firstLine="1770"/>
      </w:pPr>
    </w:lvl>
    <w:lvl w:ilvl="6">
      <w:start w:val="1"/>
      <w:numFmt w:val="decimal"/>
      <w:lvlText w:val="%1.%2.%3.%4.%5.%6.%7."/>
      <w:lvlJc w:val="left"/>
      <w:pPr>
        <w:ind w:left="3564" w:firstLine="2124"/>
      </w:pPr>
    </w:lvl>
    <w:lvl w:ilvl="7">
      <w:start w:val="1"/>
      <w:numFmt w:val="decimal"/>
      <w:lvlText w:val="%1.%2.%3.%4.%5.%6.%7.%8."/>
      <w:lvlJc w:val="left"/>
      <w:pPr>
        <w:ind w:left="3918" w:firstLine="2478"/>
      </w:pPr>
    </w:lvl>
    <w:lvl w:ilvl="8">
      <w:start w:val="1"/>
      <w:numFmt w:val="decimal"/>
      <w:lvlText w:val="%1.%2.%3.%4.%5.%6.%7.%8.%9."/>
      <w:lvlJc w:val="left"/>
      <w:pPr>
        <w:ind w:left="4632" w:firstLine="2832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70C6F"/>
    <w:rsid w:val="00014D2C"/>
    <w:rsid w:val="00076DF9"/>
    <w:rsid w:val="000E631B"/>
    <w:rsid w:val="00130ACD"/>
    <w:rsid w:val="00161148"/>
    <w:rsid w:val="00164A2F"/>
    <w:rsid w:val="00164E0F"/>
    <w:rsid w:val="001B0388"/>
    <w:rsid w:val="001C6FB4"/>
    <w:rsid w:val="00207672"/>
    <w:rsid w:val="00266DA7"/>
    <w:rsid w:val="002C38EC"/>
    <w:rsid w:val="002D2CE0"/>
    <w:rsid w:val="002D4A4D"/>
    <w:rsid w:val="002E2C7F"/>
    <w:rsid w:val="002F2BA5"/>
    <w:rsid w:val="002F3F05"/>
    <w:rsid w:val="003944B0"/>
    <w:rsid w:val="003E204B"/>
    <w:rsid w:val="004A0CA0"/>
    <w:rsid w:val="004A2A11"/>
    <w:rsid w:val="004E27C4"/>
    <w:rsid w:val="00584538"/>
    <w:rsid w:val="00586440"/>
    <w:rsid w:val="0058718D"/>
    <w:rsid w:val="005C01D6"/>
    <w:rsid w:val="005D10F2"/>
    <w:rsid w:val="00645911"/>
    <w:rsid w:val="00655E48"/>
    <w:rsid w:val="006A2D73"/>
    <w:rsid w:val="006D05AC"/>
    <w:rsid w:val="006D0CF2"/>
    <w:rsid w:val="00737CB2"/>
    <w:rsid w:val="007C0FB0"/>
    <w:rsid w:val="00812DB0"/>
    <w:rsid w:val="00843C15"/>
    <w:rsid w:val="00864186"/>
    <w:rsid w:val="00870C6F"/>
    <w:rsid w:val="0088617E"/>
    <w:rsid w:val="008A7F2E"/>
    <w:rsid w:val="00922F66"/>
    <w:rsid w:val="00926D29"/>
    <w:rsid w:val="00987355"/>
    <w:rsid w:val="00996FFD"/>
    <w:rsid w:val="009A1AF4"/>
    <w:rsid w:val="009A655D"/>
    <w:rsid w:val="009B47EA"/>
    <w:rsid w:val="009F1C3F"/>
    <w:rsid w:val="00A14AC4"/>
    <w:rsid w:val="00A217D5"/>
    <w:rsid w:val="00A47333"/>
    <w:rsid w:val="00AC7D0C"/>
    <w:rsid w:val="00AD0115"/>
    <w:rsid w:val="00AD5626"/>
    <w:rsid w:val="00AE2E1A"/>
    <w:rsid w:val="00AE6FD6"/>
    <w:rsid w:val="00B047CE"/>
    <w:rsid w:val="00BA20E2"/>
    <w:rsid w:val="00BA4B57"/>
    <w:rsid w:val="00BB5C01"/>
    <w:rsid w:val="00BC4689"/>
    <w:rsid w:val="00BD49E9"/>
    <w:rsid w:val="00C82D57"/>
    <w:rsid w:val="00CA7C2D"/>
    <w:rsid w:val="00CC6769"/>
    <w:rsid w:val="00CE5705"/>
    <w:rsid w:val="00CF4E65"/>
    <w:rsid w:val="00D03D36"/>
    <w:rsid w:val="00D401E2"/>
    <w:rsid w:val="00D42A86"/>
    <w:rsid w:val="00D60182"/>
    <w:rsid w:val="00D81255"/>
    <w:rsid w:val="00DB3878"/>
    <w:rsid w:val="00E24A02"/>
    <w:rsid w:val="00E37E03"/>
    <w:rsid w:val="00EA1E13"/>
    <w:rsid w:val="00ED058A"/>
    <w:rsid w:val="00ED7FA2"/>
    <w:rsid w:val="00EE320C"/>
    <w:rsid w:val="00F51110"/>
    <w:rsid w:val="00F61D95"/>
    <w:rsid w:val="00F84498"/>
    <w:rsid w:val="00F9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345B7-A810-472A-9940-D91BEE19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List Paragraph"/>
    <w:basedOn w:val="a"/>
    <w:uiPriority w:val="34"/>
    <w:qFormat/>
    <w:rsid w:val="00014D2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C0FB0"/>
    <w:rPr>
      <w:color w:val="0000FF" w:themeColor="hyperlink"/>
      <w:u w:val="single"/>
    </w:rPr>
  </w:style>
  <w:style w:type="paragraph" w:customStyle="1" w:styleId="ConsPlusTitle">
    <w:name w:val="ConsPlusTitle"/>
    <w:rsid w:val="008A7F2E"/>
    <w:pPr>
      <w:widowControl w:val="0"/>
      <w:autoSpaceDE w:val="0"/>
      <w:autoSpaceDN w:val="0"/>
      <w:adjustRightInd w:val="0"/>
    </w:pPr>
    <w:rPr>
      <w:rFonts w:ascii="Arial" w:hAnsi="Arial" w:cs="Arial"/>
      <w:b/>
      <w:bCs/>
      <w:color w:val="auto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C01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C01D6"/>
  </w:style>
  <w:style w:type="paragraph" w:styleId="ad">
    <w:name w:val="footer"/>
    <w:basedOn w:val="a"/>
    <w:link w:val="ae"/>
    <w:uiPriority w:val="99"/>
    <w:unhideWhenUsed/>
    <w:rsid w:val="005C01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C0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43</cp:revision>
  <dcterms:created xsi:type="dcterms:W3CDTF">2016-07-19T14:39:00Z</dcterms:created>
  <dcterms:modified xsi:type="dcterms:W3CDTF">2023-03-22T07:07:00Z</dcterms:modified>
</cp:coreProperties>
</file>